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F3F245" w14:textId="77777777" w:rsidR="00A81603" w:rsidRPr="00A81603" w:rsidRDefault="00A81603" w:rsidP="00A81603">
      <w:pPr>
        <w:rPr>
          <w:sz w:val="28"/>
          <w:szCs w:val="28"/>
        </w:rPr>
      </w:pPr>
      <w:r>
        <w:t>1</w:t>
      </w:r>
      <w:r w:rsidRPr="00A81603">
        <w:rPr>
          <w:sz w:val="28"/>
          <w:szCs w:val="28"/>
        </w:rPr>
        <w:t xml:space="preserve">. Наименование на административната услуга  </w:t>
      </w:r>
    </w:p>
    <w:p w14:paraId="66A23CB2" w14:textId="77777777" w:rsidR="00A81603" w:rsidRPr="00A81603" w:rsidRDefault="00A81603" w:rsidP="00A81603">
      <w:pPr>
        <w:rPr>
          <w:b/>
          <w:i/>
          <w:sz w:val="28"/>
          <w:szCs w:val="28"/>
        </w:rPr>
      </w:pPr>
      <w:r w:rsidRPr="00A81603">
        <w:rPr>
          <w:sz w:val="28"/>
          <w:szCs w:val="28"/>
        </w:rPr>
        <w:t xml:space="preserve"> </w:t>
      </w:r>
    </w:p>
    <w:p w14:paraId="78FF6DA0" w14:textId="77777777" w:rsidR="00A81603" w:rsidRPr="00A81603" w:rsidRDefault="00A81603" w:rsidP="00A81603">
      <w:pPr>
        <w:rPr>
          <w:b/>
          <w:i/>
          <w:sz w:val="28"/>
          <w:szCs w:val="28"/>
        </w:rPr>
      </w:pPr>
      <w:r w:rsidRPr="00A81603">
        <w:rPr>
          <w:b/>
          <w:i/>
          <w:sz w:val="28"/>
          <w:szCs w:val="28"/>
        </w:rPr>
        <w:t xml:space="preserve"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 </w:t>
      </w:r>
    </w:p>
    <w:p w14:paraId="7A1D81B7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 </w:t>
      </w:r>
    </w:p>
    <w:p w14:paraId="59064D94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2. Правно основание за предоставянето на административната услуга/издаването на индивидуалния административен акт.  </w:t>
      </w:r>
    </w:p>
    <w:p w14:paraId="61DB0998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 </w:t>
      </w:r>
    </w:p>
    <w:p w14:paraId="2B0BFC77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- Закон за предучилищното и училищното образование (чл. 72);  - Наредба за предучилищното образование (чл. 36); </w:t>
      </w:r>
    </w:p>
    <w:p w14:paraId="05E11875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 </w:t>
      </w:r>
    </w:p>
    <w:p w14:paraId="2773EEF6" w14:textId="77777777" w:rsidR="00D531EC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3. Орган, който предоставя административната услуга/издава индивидуалния административен акт.          </w:t>
      </w:r>
    </w:p>
    <w:p w14:paraId="25A31E86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Директорът на училището/детската градина </w:t>
      </w:r>
    </w:p>
    <w:p w14:paraId="7DD6B545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 </w:t>
      </w:r>
    </w:p>
    <w:p w14:paraId="30F519EB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4. Процедура по предоставяне на административната услуга/издаване на индивидуалния административен акт, изисквания и необходими документи.  </w:t>
      </w:r>
    </w:p>
    <w:p w14:paraId="45F01DF8" w14:textId="77777777" w:rsidR="00A81603" w:rsidRPr="00A81603" w:rsidRDefault="00A81603" w:rsidP="00A8160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81603">
        <w:rPr>
          <w:sz w:val="28"/>
          <w:szCs w:val="28"/>
        </w:rPr>
        <w:t xml:space="preserve">За 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образование, не е необходимо заявяване. Издава се на всички деца, завършили задължителното по ЗПУО обучение. </w:t>
      </w:r>
    </w:p>
    <w:p w14:paraId="27BA8584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 </w:t>
      </w:r>
    </w:p>
    <w:p w14:paraId="39A0EB4D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5. Информация за предоставяне на услугата по електронен път: ниво на предоставяне на услугата и интернет адрес, на който се предоставя. </w:t>
      </w:r>
    </w:p>
    <w:p w14:paraId="6D6FB459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 Услугата не се предоставя по електронен път </w:t>
      </w:r>
    </w:p>
    <w:p w14:paraId="7166B031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lastRenderedPageBreak/>
        <w:t xml:space="preserve"> </w:t>
      </w:r>
    </w:p>
    <w:p w14:paraId="0B823D5E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6. Срок на действие на документа/индивидуалния административен акт. </w:t>
      </w:r>
    </w:p>
    <w:p w14:paraId="1E78F27A" w14:textId="77777777" w:rsidR="00A81603" w:rsidRPr="00A81603" w:rsidRDefault="00A81603" w:rsidP="00A8160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81603">
        <w:rPr>
          <w:sz w:val="28"/>
          <w:szCs w:val="28"/>
        </w:rPr>
        <w:t xml:space="preserve">Безсрочен </w:t>
      </w:r>
    </w:p>
    <w:p w14:paraId="20FAF60F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 </w:t>
      </w:r>
    </w:p>
    <w:p w14:paraId="56BE58B7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7. Такси или цени. </w:t>
      </w:r>
    </w:p>
    <w:p w14:paraId="5F5E5851" w14:textId="77777777" w:rsidR="00A81603" w:rsidRPr="00A81603" w:rsidRDefault="00A81603" w:rsidP="00A8160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81603">
        <w:rPr>
          <w:sz w:val="28"/>
          <w:szCs w:val="28"/>
        </w:rPr>
        <w:t xml:space="preserve">Не се дължат </w:t>
      </w:r>
    </w:p>
    <w:p w14:paraId="416F1496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 </w:t>
      </w:r>
    </w:p>
    <w:p w14:paraId="5D758D51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8. Орган, осъществяващ контрол върху дейността на органа по предоставянето на услугата.  </w:t>
      </w:r>
    </w:p>
    <w:p w14:paraId="01BB3991" w14:textId="77777777" w:rsidR="00A81603" w:rsidRPr="00A81603" w:rsidRDefault="00A81603" w:rsidP="00A8160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81603">
        <w:rPr>
          <w:sz w:val="28"/>
          <w:szCs w:val="28"/>
        </w:rPr>
        <w:t xml:space="preserve">Регионално управление на образованието Министерство на образованието и науката </w:t>
      </w:r>
    </w:p>
    <w:p w14:paraId="069C1AB0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 </w:t>
      </w:r>
    </w:p>
    <w:p w14:paraId="2DB88F75" w14:textId="77777777" w:rsid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>9. Ред, включително срокове за обжалване на действията на органа по предоставянето</w:t>
      </w:r>
      <w:r>
        <w:rPr>
          <w:sz w:val="28"/>
          <w:szCs w:val="28"/>
        </w:rPr>
        <w:t xml:space="preserve"> на услугата.  </w:t>
      </w:r>
    </w:p>
    <w:p w14:paraId="1C644AD9" w14:textId="77777777" w:rsidR="00A81603" w:rsidRPr="00A81603" w:rsidRDefault="00A81603" w:rsidP="00A81603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A81603">
        <w:rPr>
          <w:sz w:val="28"/>
          <w:szCs w:val="28"/>
        </w:rPr>
        <w:t xml:space="preserve"> Отказът се обжалва по реда на Административнопроцесуалния кодекс пред Административен съд. </w:t>
      </w:r>
    </w:p>
    <w:p w14:paraId="4E9818C5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 </w:t>
      </w:r>
    </w:p>
    <w:p w14:paraId="3BFB2D06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10. Електронен адрес за предложения във връзка с услугата. </w:t>
      </w:r>
    </w:p>
    <w:p w14:paraId="2DFB0D1B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 </w:t>
      </w:r>
    </w:p>
    <w:p w14:paraId="13329B0E" w14:textId="1FDD4CC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e-mail: </w:t>
      </w:r>
      <w:r w:rsidR="00D21102">
        <w:rPr>
          <w:sz w:val="28"/>
          <w:szCs w:val="28"/>
          <w:lang w:val="en-US"/>
        </w:rPr>
        <w:t>odz.tsalapitsa@abv</w:t>
      </w:r>
      <w:r w:rsidR="00702F86">
        <w:rPr>
          <w:sz w:val="28"/>
          <w:szCs w:val="28"/>
          <w:lang w:val="en-US"/>
        </w:rPr>
        <w:t>.</w:t>
      </w:r>
      <w:r w:rsidRPr="00A81603">
        <w:rPr>
          <w:sz w:val="28"/>
          <w:szCs w:val="28"/>
        </w:rPr>
        <w:t xml:space="preserve">bg /електронен адрес на институцията/ </w:t>
      </w:r>
    </w:p>
    <w:p w14:paraId="17731E30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 </w:t>
      </w:r>
    </w:p>
    <w:p w14:paraId="3659D075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11. Начини на получаване на резултата от услугата </w:t>
      </w:r>
    </w:p>
    <w:p w14:paraId="2E9EFB1C" w14:textId="77777777" w:rsidR="00A81603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 xml:space="preserve"> </w:t>
      </w:r>
    </w:p>
    <w:p w14:paraId="24143C83" w14:textId="77777777" w:rsidR="00B24E6C" w:rsidRPr="00A81603" w:rsidRDefault="00A81603" w:rsidP="00A81603">
      <w:pPr>
        <w:rPr>
          <w:sz w:val="28"/>
          <w:szCs w:val="28"/>
        </w:rPr>
      </w:pPr>
      <w:r w:rsidRPr="00A81603">
        <w:rPr>
          <w:sz w:val="28"/>
          <w:szCs w:val="28"/>
        </w:rPr>
        <w:t>Лично/от родител/настойник на ученика/чрез упълномощено лице</w:t>
      </w:r>
    </w:p>
    <w:sectPr w:rsidR="00B24E6C" w:rsidRPr="00A81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603"/>
    <w:rsid w:val="001F5180"/>
    <w:rsid w:val="00702F86"/>
    <w:rsid w:val="00A81603"/>
    <w:rsid w:val="00B24E6C"/>
    <w:rsid w:val="00C53E48"/>
    <w:rsid w:val="00D21102"/>
    <w:rsid w:val="00D531EC"/>
    <w:rsid w:val="00EB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1BFEB6"/>
  <w15:docId w15:val="{A5EB1B4B-359C-4B89-8269-6BCF6A1C3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16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816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абв</dc:creator>
  <cp:lastModifiedBy>Светлана С. Дичева</cp:lastModifiedBy>
  <cp:revision>4</cp:revision>
  <dcterms:created xsi:type="dcterms:W3CDTF">2025-01-03T06:50:00Z</dcterms:created>
  <dcterms:modified xsi:type="dcterms:W3CDTF">2025-01-03T07:23:00Z</dcterms:modified>
</cp:coreProperties>
</file>